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ED" w:rsidRDefault="004759A7">
      <w:pPr>
        <w:widowControl w:val="0"/>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E85BED" w:rsidRDefault="00E85BED">
      <w:pPr>
        <w:widowControl w:val="0"/>
        <w:spacing w:after="0" w:line="240" w:lineRule="auto"/>
        <w:ind w:left="6372" w:firstLine="707"/>
        <w:rPr>
          <w:rFonts w:ascii="Times New Roman" w:eastAsia="Times New Roman" w:hAnsi="Times New Roman" w:cs="Times New Roman"/>
          <w:b/>
          <w:sz w:val="24"/>
          <w:szCs w:val="24"/>
        </w:rPr>
      </w:pPr>
    </w:p>
    <w:p w:rsidR="00E85BED" w:rsidRDefault="0024482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 ПОЛОЖЕНИЕ</w:t>
      </w:r>
    </w:p>
    <w:p w:rsidR="00E85BED" w:rsidRDefault="0024482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Совете председателей первичных профсоюзных организаций </w:t>
      </w:r>
    </w:p>
    <w:p w:rsidR="00E85BED" w:rsidRDefault="0024482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 Региональном отделе Дорожной территориальной организации Российского профсоюза железнодорожников и транспортных строителей (РОСПРОФЖЕЛ)  на Октябрьской железной дороге</w:t>
      </w: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622111">
      <w:pPr>
        <w:widowControl w:val="0"/>
        <w:spacing w:after="0" w:line="240" w:lineRule="auto"/>
        <w:jc w:val="center"/>
        <w:rPr>
          <w:rFonts w:ascii="Times New Roman" w:eastAsia="Times New Roman" w:hAnsi="Times New Roman" w:cs="Times New Roman"/>
          <w:b/>
          <w:sz w:val="28"/>
          <w:szCs w:val="28"/>
        </w:rPr>
      </w:pPr>
      <w:r w:rsidRPr="00622111">
        <w:rPr>
          <w:rFonts w:ascii="Times New Roman" w:eastAsia="Times New Roman" w:hAnsi="Times New Roman" w:cs="Times New Roman"/>
          <w:b/>
          <w:sz w:val="28"/>
          <w:szCs w:val="28"/>
        </w:rPr>
        <w:t>1</w:t>
      </w:r>
      <w:r>
        <w:rPr>
          <w:rFonts w:ascii="Times New Roman" w:eastAsia="Times New Roman" w:hAnsi="Times New Roman" w:cs="Times New Roman"/>
          <w:sz w:val="28"/>
          <w:szCs w:val="28"/>
        </w:rPr>
        <w:t>.</w:t>
      </w:r>
      <w:r w:rsidR="0024482D">
        <w:rPr>
          <w:rFonts w:ascii="Times New Roman" w:eastAsia="Times New Roman" w:hAnsi="Times New Roman" w:cs="Times New Roman"/>
          <w:sz w:val="28"/>
          <w:szCs w:val="28"/>
        </w:rPr>
        <w:t xml:space="preserve"> </w:t>
      </w:r>
      <w:r w:rsidR="0024482D">
        <w:rPr>
          <w:rFonts w:ascii="Times New Roman" w:eastAsia="Times New Roman" w:hAnsi="Times New Roman" w:cs="Times New Roman"/>
          <w:b/>
          <w:sz w:val="28"/>
          <w:szCs w:val="28"/>
        </w:rPr>
        <w:t>Общие положения.</w:t>
      </w:r>
    </w:p>
    <w:p w:rsidR="00E85BED" w:rsidRDefault="00E85BED">
      <w:pPr>
        <w:widowControl w:val="0"/>
        <w:spacing w:after="0" w:line="240" w:lineRule="auto"/>
        <w:ind w:left="720"/>
        <w:jc w:val="center"/>
        <w:rPr>
          <w:rFonts w:ascii="Times New Roman" w:eastAsia="Times New Roman" w:hAnsi="Times New Roman" w:cs="Times New Roman"/>
          <w:b/>
          <w:sz w:val="28"/>
          <w:szCs w:val="28"/>
        </w:rPr>
      </w:pPr>
    </w:p>
    <w:p w:rsidR="00E85BED" w:rsidRDefault="0024482D">
      <w:pPr>
        <w:widowControl w:val="0"/>
        <w:numPr>
          <w:ilvl w:val="1"/>
          <w:numId w:val="4"/>
        </w:numPr>
        <w:tabs>
          <w:tab w:val="left" w:pos="1701"/>
        </w:tabs>
        <w:spacing w:after="0" w:line="24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Общее положение о Совете председателей первичных профсоюзных организаций при Региональном отделе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Дорожной территориальной организации Российского профсоюза железнодорожников и транспортных строителей (РОСПРОФЖЕЛ) на Октябрьской железной дороге (далее РО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r>
        <w:rPr>
          <w:sz w:val="28"/>
          <w:szCs w:val="28"/>
        </w:rPr>
        <w:t xml:space="preserve"> </w:t>
      </w:r>
      <w:r>
        <w:rPr>
          <w:rFonts w:ascii="Times New Roman" w:eastAsia="Times New Roman" w:hAnsi="Times New Roman" w:cs="Times New Roman"/>
          <w:sz w:val="28"/>
          <w:szCs w:val="28"/>
        </w:rPr>
        <w:t>(далее – Положение) определяет порядок создания и деятельности, функции Совета председателей первичных профсоюзных организаций Российского профессионального союза железнодорожников и транспортных строителей (РОСПРОФЖЕЛ) (далее – Совет председателей).</w:t>
      </w:r>
      <w:proofErr w:type="gramEnd"/>
    </w:p>
    <w:p w:rsidR="00E85BED" w:rsidRDefault="0024482D">
      <w:pPr>
        <w:widowControl w:val="0"/>
        <w:numPr>
          <w:ilvl w:val="1"/>
          <w:numId w:val="4"/>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председателей является общественным подразделением РО</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осуществляющим свою деятельность на общественных </w:t>
      </w:r>
      <w:proofErr w:type="gramStart"/>
      <w:r>
        <w:rPr>
          <w:rFonts w:ascii="Times New Roman" w:eastAsia="Times New Roman" w:hAnsi="Times New Roman" w:cs="Times New Roman"/>
          <w:sz w:val="28"/>
          <w:szCs w:val="28"/>
        </w:rPr>
        <w:t>началах</w:t>
      </w:r>
      <w:proofErr w:type="gramEnd"/>
      <w:r>
        <w:rPr>
          <w:rFonts w:ascii="Times New Roman" w:eastAsia="Times New Roman" w:hAnsi="Times New Roman" w:cs="Times New Roman"/>
          <w:sz w:val="28"/>
          <w:szCs w:val="28"/>
        </w:rPr>
        <w:t>.</w:t>
      </w:r>
    </w:p>
    <w:p w:rsidR="00E85BED" w:rsidRDefault="0024482D">
      <w:pPr>
        <w:widowControl w:val="0"/>
        <w:numPr>
          <w:ilvl w:val="1"/>
          <w:numId w:val="4"/>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председателей создаётся при РО</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на основании  Постановления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rsidR="00E85BED" w:rsidRDefault="0024482D">
      <w:pPr>
        <w:widowControl w:val="0"/>
        <w:numPr>
          <w:ilvl w:val="1"/>
          <w:numId w:val="4"/>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Задачей Совета председателей является </w:t>
      </w:r>
      <w:bookmarkStart w:id="0" w:name="_GoBack"/>
      <w:r w:rsidRPr="00622111">
        <w:rPr>
          <w:rFonts w:ascii="Times New Roman" w:eastAsia="Times New Roman" w:hAnsi="Times New Roman" w:cs="Times New Roman"/>
          <w:sz w:val="28"/>
          <w:szCs w:val="28"/>
        </w:rPr>
        <w:t xml:space="preserve">реализация на практике решений выборных органов Профсоюза, Конференций, Комитета и Президиума </w:t>
      </w:r>
      <w:proofErr w:type="spellStart"/>
      <w:r w:rsidRPr="00622111">
        <w:rPr>
          <w:rFonts w:ascii="Times New Roman" w:eastAsia="Times New Roman" w:hAnsi="Times New Roman" w:cs="Times New Roman"/>
          <w:sz w:val="28"/>
          <w:szCs w:val="28"/>
        </w:rPr>
        <w:t>Дорпрофжел</w:t>
      </w:r>
      <w:proofErr w:type="spellEnd"/>
      <w:r w:rsidRPr="00622111">
        <w:rPr>
          <w:rFonts w:ascii="Times New Roman" w:eastAsia="Times New Roman" w:hAnsi="Times New Roman" w:cs="Times New Roman"/>
          <w:sz w:val="28"/>
          <w:szCs w:val="28"/>
        </w:rPr>
        <w:t xml:space="preserve"> на ОЖД, изучение, обобщение и распространение положительного опыта работы организаций Профсоюза по проблемам членов Профсоюза, находящихся в РО на обслуживании </w:t>
      </w:r>
      <w:bookmarkEnd w:id="0"/>
      <w:r>
        <w:rPr>
          <w:rFonts w:ascii="Times New Roman" w:eastAsia="Times New Roman" w:hAnsi="Times New Roman" w:cs="Times New Roman"/>
          <w:sz w:val="28"/>
          <w:szCs w:val="28"/>
        </w:rPr>
        <w:t>первичных профсоюзных организаций, возникающих в процессе их трудовой деятельности, в целях защиты их социально-трудовых прав и интересов.</w:t>
      </w:r>
    </w:p>
    <w:p w:rsidR="00E85BED" w:rsidRDefault="0024482D">
      <w:pPr>
        <w:widowControl w:val="0"/>
        <w:numPr>
          <w:ilvl w:val="1"/>
          <w:numId w:val="4"/>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своей практической деятельности члены Совета председателей руководствуются законодательством Российской Федерации, Уставом Профсоюза, решениями Съезда и центральных органов Профсоюза, Комитета и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настоящим Положением, нормативными актами Профсоюза.</w:t>
      </w:r>
    </w:p>
    <w:p w:rsidR="00E85BED" w:rsidRDefault="0024482D">
      <w:pPr>
        <w:widowControl w:val="0"/>
        <w:numPr>
          <w:ilvl w:val="1"/>
          <w:numId w:val="4"/>
        </w:numPr>
        <w:tabs>
          <w:tab w:val="left" w:pos="1701"/>
        </w:tabs>
        <w:spacing w:after="0" w:line="240" w:lineRule="auto"/>
        <w:ind w:left="0"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Совет председателей подотчётен Комитету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Президиуму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rsidR="00E85BED" w:rsidRDefault="00E85BED">
      <w:pPr>
        <w:widowControl w:val="0"/>
        <w:spacing w:after="0" w:line="240" w:lineRule="auto"/>
        <w:ind w:left="714"/>
        <w:rPr>
          <w:rFonts w:ascii="Times New Roman" w:eastAsia="Times New Roman" w:hAnsi="Times New Roman" w:cs="Times New Roman"/>
          <w:b/>
          <w:sz w:val="28"/>
          <w:szCs w:val="28"/>
        </w:rPr>
      </w:pPr>
    </w:p>
    <w:p w:rsidR="00E85BED" w:rsidRDefault="0024482D">
      <w:pPr>
        <w:widowControl w:val="0"/>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Создание 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порядок деятельности Совета председателей</w:t>
      </w:r>
      <w:r w:rsidR="00622111">
        <w:rPr>
          <w:rFonts w:ascii="Times New Roman" w:eastAsia="Times New Roman" w:hAnsi="Times New Roman" w:cs="Times New Roman"/>
          <w:b/>
          <w:color w:val="000000"/>
          <w:sz w:val="28"/>
          <w:szCs w:val="28"/>
        </w:rPr>
        <w:t>.</w:t>
      </w:r>
    </w:p>
    <w:p w:rsidR="00E85BED" w:rsidRDefault="00E85BED">
      <w:pPr>
        <w:widowControl w:val="0"/>
        <w:pBdr>
          <w:top w:val="nil"/>
          <w:left w:val="nil"/>
          <w:bottom w:val="nil"/>
          <w:right w:val="nil"/>
          <w:between w:val="nil"/>
        </w:pBdr>
        <w:spacing w:after="0" w:line="240" w:lineRule="auto"/>
        <w:ind w:left="360"/>
        <w:rPr>
          <w:rFonts w:ascii="Times New Roman" w:eastAsia="Times New Roman" w:hAnsi="Times New Roman" w:cs="Times New Roman"/>
          <w:b/>
          <w:color w:val="000000"/>
          <w:sz w:val="28"/>
          <w:szCs w:val="28"/>
        </w:rPr>
      </w:pPr>
    </w:p>
    <w:p w:rsidR="00E85BED" w:rsidRDefault="0024482D">
      <w:pPr>
        <w:widowControl w:val="0"/>
        <w:numPr>
          <w:ilvl w:val="1"/>
          <w:numId w:val="5"/>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Совета председателей.</w:t>
      </w:r>
    </w:p>
    <w:p w:rsidR="00E85BED" w:rsidRDefault="0024482D">
      <w:pPr>
        <w:widowControl w:val="0"/>
        <w:numPr>
          <w:ilvl w:val="2"/>
          <w:numId w:val="5"/>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 председателей создаётся из председателей первичных профсоюзных организаций </w:t>
      </w:r>
      <w:r w:rsidRPr="00622111">
        <w:rPr>
          <w:rFonts w:ascii="Times New Roman" w:eastAsia="Times New Roman" w:hAnsi="Times New Roman" w:cs="Times New Roman"/>
          <w:sz w:val="28"/>
          <w:szCs w:val="28"/>
        </w:rPr>
        <w:t xml:space="preserve">состоящих на профсоюзном обслуживании в РО </w:t>
      </w:r>
      <w:proofErr w:type="spellStart"/>
      <w:r w:rsidRPr="00622111">
        <w:rPr>
          <w:rFonts w:ascii="Times New Roman" w:eastAsia="Times New Roman" w:hAnsi="Times New Roman" w:cs="Times New Roman"/>
          <w:sz w:val="28"/>
          <w:szCs w:val="28"/>
        </w:rPr>
        <w:t>Дорпрофжел</w:t>
      </w:r>
      <w:proofErr w:type="spellEnd"/>
      <w:r w:rsidRPr="00622111">
        <w:rPr>
          <w:rFonts w:ascii="Times New Roman" w:eastAsia="Times New Roman" w:hAnsi="Times New Roman" w:cs="Times New Roman"/>
          <w:sz w:val="28"/>
          <w:szCs w:val="28"/>
        </w:rPr>
        <w:t xml:space="preserve"> на ОЖД. В состав Совета  входят и принимают участие </w:t>
      </w:r>
      <w:r>
        <w:rPr>
          <w:rFonts w:ascii="Times New Roman" w:eastAsia="Times New Roman" w:hAnsi="Times New Roman" w:cs="Times New Roman"/>
          <w:sz w:val="28"/>
          <w:szCs w:val="28"/>
        </w:rPr>
        <w:t xml:space="preserve">в его </w:t>
      </w:r>
      <w:r>
        <w:rPr>
          <w:rFonts w:ascii="Times New Roman" w:eastAsia="Times New Roman" w:hAnsi="Times New Roman" w:cs="Times New Roman"/>
          <w:sz w:val="28"/>
          <w:szCs w:val="28"/>
        </w:rPr>
        <w:lastRenderedPageBreak/>
        <w:t xml:space="preserve">работе выборные и штатные работники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w:t>
      </w:r>
    </w:p>
    <w:p w:rsidR="00E85BED" w:rsidRPr="00622111" w:rsidRDefault="0024482D">
      <w:pPr>
        <w:widowControl w:val="0"/>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622111">
        <w:rPr>
          <w:rFonts w:ascii="Times New Roman" w:eastAsia="Times New Roman" w:hAnsi="Times New Roman" w:cs="Times New Roman"/>
          <w:sz w:val="28"/>
          <w:szCs w:val="28"/>
        </w:rPr>
        <w:t xml:space="preserve">Председателем Совета председателей является заместитель председателя </w:t>
      </w:r>
      <w:proofErr w:type="spellStart"/>
      <w:r w:rsidRPr="00622111">
        <w:rPr>
          <w:rFonts w:ascii="Times New Roman" w:eastAsia="Times New Roman" w:hAnsi="Times New Roman" w:cs="Times New Roman"/>
          <w:sz w:val="28"/>
          <w:szCs w:val="28"/>
        </w:rPr>
        <w:t>Дорпрофжел</w:t>
      </w:r>
      <w:proofErr w:type="spellEnd"/>
      <w:r w:rsidRPr="00622111">
        <w:rPr>
          <w:rFonts w:ascii="Times New Roman" w:eastAsia="Times New Roman" w:hAnsi="Times New Roman" w:cs="Times New Roman"/>
          <w:sz w:val="28"/>
          <w:szCs w:val="28"/>
        </w:rPr>
        <w:t xml:space="preserve"> на ОЖД – руководитель регионального отдела, который руководит деятельностью Совета.</w:t>
      </w:r>
    </w:p>
    <w:p w:rsidR="00E85BED" w:rsidRPr="00622111" w:rsidRDefault="0024482D">
      <w:pPr>
        <w:widowControl w:val="0"/>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622111">
        <w:rPr>
          <w:rFonts w:ascii="Times New Roman" w:eastAsia="Times New Roman" w:hAnsi="Times New Roman" w:cs="Times New Roman"/>
          <w:sz w:val="28"/>
          <w:szCs w:val="28"/>
        </w:rPr>
        <w:t xml:space="preserve">Совет председателей считается созданным с момента принятия соответствующего решения Президиумом </w:t>
      </w:r>
      <w:proofErr w:type="spellStart"/>
      <w:r w:rsidRPr="00622111">
        <w:rPr>
          <w:rFonts w:ascii="Times New Roman" w:eastAsia="Times New Roman" w:hAnsi="Times New Roman" w:cs="Times New Roman"/>
          <w:sz w:val="28"/>
          <w:szCs w:val="28"/>
        </w:rPr>
        <w:t>Дорпрофжел</w:t>
      </w:r>
      <w:proofErr w:type="spellEnd"/>
      <w:r w:rsidRPr="00622111">
        <w:rPr>
          <w:rFonts w:ascii="Times New Roman" w:eastAsia="Times New Roman" w:hAnsi="Times New Roman" w:cs="Times New Roman"/>
          <w:sz w:val="28"/>
          <w:szCs w:val="28"/>
        </w:rPr>
        <w:t xml:space="preserve"> на ОЖД;</w:t>
      </w:r>
    </w:p>
    <w:p w:rsidR="00E85BED" w:rsidRPr="00622111" w:rsidRDefault="0024482D">
      <w:pPr>
        <w:widowControl w:val="0"/>
        <w:numPr>
          <w:ilvl w:val="0"/>
          <w:numId w:val="7"/>
        </w:numPr>
        <w:tabs>
          <w:tab w:val="left" w:pos="1701"/>
        </w:tabs>
        <w:spacing w:after="0" w:line="240" w:lineRule="auto"/>
        <w:ind w:left="0" w:firstLine="709"/>
        <w:jc w:val="both"/>
        <w:rPr>
          <w:rFonts w:ascii="Times New Roman" w:eastAsia="Times New Roman" w:hAnsi="Times New Roman" w:cs="Times New Roman"/>
          <w:sz w:val="28"/>
          <w:szCs w:val="28"/>
        </w:rPr>
      </w:pPr>
      <w:r w:rsidRPr="00622111">
        <w:rPr>
          <w:rFonts w:ascii="Times New Roman" w:eastAsia="Times New Roman" w:hAnsi="Times New Roman" w:cs="Times New Roman"/>
          <w:sz w:val="28"/>
          <w:szCs w:val="28"/>
        </w:rPr>
        <w:t xml:space="preserve">Совет председателей создаётся на срок полномочий Президиума </w:t>
      </w:r>
      <w:proofErr w:type="spellStart"/>
      <w:r w:rsidRPr="00622111">
        <w:rPr>
          <w:rFonts w:ascii="Times New Roman" w:eastAsia="Times New Roman" w:hAnsi="Times New Roman" w:cs="Times New Roman"/>
          <w:sz w:val="28"/>
          <w:szCs w:val="28"/>
        </w:rPr>
        <w:t>Дорпрофжел</w:t>
      </w:r>
      <w:proofErr w:type="spellEnd"/>
      <w:r w:rsidRPr="00622111">
        <w:rPr>
          <w:rFonts w:ascii="Times New Roman" w:eastAsia="Times New Roman" w:hAnsi="Times New Roman" w:cs="Times New Roman"/>
          <w:sz w:val="28"/>
          <w:szCs w:val="28"/>
        </w:rPr>
        <w:t xml:space="preserve"> на ОЖД.</w:t>
      </w:r>
    </w:p>
    <w:p w:rsidR="00E85BED" w:rsidRPr="00622111" w:rsidRDefault="0024482D">
      <w:pPr>
        <w:widowControl w:val="0"/>
        <w:numPr>
          <w:ilvl w:val="0"/>
          <w:numId w:val="7"/>
        </w:numPr>
        <w:tabs>
          <w:tab w:val="left" w:pos="1701"/>
        </w:tabs>
        <w:spacing w:after="0" w:line="240" w:lineRule="auto"/>
        <w:ind w:left="0" w:firstLine="709"/>
        <w:jc w:val="both"/>
        <w:rPr>
          <w:rFonts w:ascii="Times New Roman" w:eastAsia="Times New Roman" w:hAnsi="Times New Roman" w:cs="Times New Roman"/>
          <w:sz w:val="28"/>
          <w:szCs w:val="28"/>
        </w:rPr>
      </w:pPr>
      <w:r w:rsidRPr="00622111">
        <w:rPr>
          <w:rFonts w:ascii="Times New Roman" w:eastAsia="Times New Roman" w:hAnsi="Times New Roman" w:cs="Times New Roman"/>
          <w:sz w:val="28"/>
          <w:szCs w:val="28"/>
        </w:rPr>
        <w:t>Порядок деятельности Совета председателей.</w:t>
      </w:r>
    </w:p>
    <w:p w:rsidR="00E85BED" w:rsidRPr="00622111" w:rsidRDefault="0024482D" w:rsidP="00622111">
      <w:pPr>
        <w:pStyle w:val="af"/>
        <w:widowControl w:val="0"/>
        <w:numPr>
          <w:ilvl w:val="2"/>
          <w:numId w:val="9"/>
        </w:numPr>
        <w:tabs>
          <w:tab w:val="left" w:pos="142"/>
        </w:tabs>
        <w:spacing w:after="0" w:line="240" w:lineRule="auto"/>
        <w:ind w:left="0" w:firstLine="709"/>
        <w:jc w:val="both"/>
        <w:rPr>
          <w:rFonts w:ascii="Times New Roman" w:eastAsia="Times New Roman" w:hAnsi="Times New Roman" w:cs="Times New Roman"/>
          <w:sz w:val="28"/>
          <w:szCs w:val="28"/>
        </w:rPr>
      </w:pPr>
      <w:r w:rsidRPr="00622111">
        <w:rPr>
          <w:rFonts w:ascii="Times New Roman" w:eastAsia="Times New Roman" w:hAnsi="Times New Roman" w:cs="Times New Roman"/>
          <w:sz w:val="28"/>
          <w:szCs w:val="28"/>
        </w:rPr>
        <w:t xml:space="preserve">Совет председателей организует свою работу в соответствии с перспективными, квартальными планами Президиума </w:t>
      </w:r>
      <w:proofErr w:type="spellStart"/>
      <w:r w:rsidRPr="00622111">
        <w:rPr>
          <w:rFonts w:ascii="Times New Roman" w:eastAsia="Times New Roman" w:hAnsi="Times New Roman" w:cs="Times New Roman"/>
          <w:sz w:val="28"/>
          <w:szCs w:val="28"/>
        </w:rPr>
        <w:t>Дорпрофжел</w:t>
      </w:r>
      <w:proofErr w:type="spellEnd"/>
      <w:r w:rsidRPr="00622111">
        <w:rPr>
          <w:rFonts w:ascii="Times New Roman" w:eastAsia="Times New Roman" w:hAnsi="Times New Roman" w:cs="Times New Roman"/>
          <w:sz w:val="28"/>
          <w:szCs w:val="28"/>
        </w:rPr>
        <w:t xml:space="preserve"> на ОЖД;</w:t>
      </w:r>
    </w:p>
    <w:p w:rsidR="00E85BED" w:rsidRDefault="00622111" w:rsidP="00622111">
      <w:pPr>
        <w:widowControl w:val="0"/>
        <w:tabs>
          <w:tab w:val="left" w:pos="1701"/>
        </w:tabs>
        <w:spacing w:after="0" w:line="240" w:lineRule="auto"/>
        <w:ind w:firstLine="709"/>
        <w:jc w:val="both"/>
        <w:rPr>
          <w:rFonts w:ascii="Times New Roman" w:eastAsia="Times New Roman" w:hAnsi="Times New Roman" w:cs="Times New Roman"/>
          <w:sz w:val="28"/>
          <w:szCs w:val="28"/>
        </w:rPr>
      </w:pPr>
      <w:r w:rsidRPr="00622111">
        <w:rPr>
          <w:rFonts w:ascii="Times New Roman" w:eastAsia="Times New Roman" w:hAnsi="Times New Roman" w:cs="Times New Roman"/>
          <w:sz w:val="28"/>
          <w:szCs w:val="28"/>
        </w:rPr>
        <w:t xml:space="preserve">2.3.2. </w:t>
      </w:r>
      <w:r w:rsidR="0024482D" w:rsidRPr="00622111">
        <w:rPr>
          <w:rFonts w:ascii="Times New Roman" w:eastAsia="Times New Roman" w:hAnsi="Times New Roman" w:cs="Times New Roman"/>
          <w:sz w:val="28"/>
          <w:szCs w:val="28"/>
        </w:rPr>
        <w:t xml:space="preserve">Заседание Совета председателей проводится не </w:t>
      </w:r>
      <w:r w:rsidR="0024482D">
        <w:rPr>
          <w:rFonts w:ascii="Times New Roman" w:eastAsia="Times New Roman" w:hAnsi="Times New Roman" w:cs="Times New Roman"/>
          <w:sz w:val="28"/>
          <w:szCs w:val="28"/>
        </w:rPr>
        <w:t>реже двух раз в год и считается правомочным, если в нём участвует более половины членов Совета председателей;</w:t>
      </w:r>
    </w:p>
    <w:p w:rsidR="00E85BED" w:rsidRPr="00622111" w:rsidRDefault="0024482D" w:rsidP="00622111">
      <w:pPr>
        <w:pStyle w:val="af"/>
        <w:widowControl w:val="0"/>
        <w:numPr>
          <w:ilvl w:val="2"/>
          <w:numId w:val="10"/>
        </w:numPr>
        <w:tabs>
          <w:tab w:val="left" w:pos="0"/>
        </w:tabs>
        <w:spacing w:after="0" w:line="240" w:lineRule="auto"/>
        <w:ind w:left="0" w:firstLine="709"/>
        <w:jc w:val="both"/>
        <w:rPr>
          <w:rFonts w:ascii="Times New Roman" w:eastAsia="Times New Roman" w:hAnsi="Times New Roman" w:cs="Times New Roman"/>
          <w:sz w:val="28"/>
          <w:szCs w:val="28"/>
        </w:rPr>
      </w:pPr>
      <w:r w:rsidRPr="00622111">
        <w:rPr>
          <w:rFonts w:ascii="Times New Roman" w:eastAsia="Times New Roman" w:hAnsi="Times New Roman" w:cs="Times New Roman"/>
          <w:sz w:val="28"/>
          <w:szCs w:val="28"/>
        </w:rPr>
        <w:t>Решения принимаются большинством голосов членов Совета председа</w:t>
      </w:r>
      <w:r w:rsidR="00622111">
        <w:rPr>
          <w:rFonts w:ascii="Times New Roman" w:eastAsia="Times New Roman" w:hAnsi="Times New Roman" w:cs="Times New Roman"/>
          <w:sz w:val="28"/>
          <w:szCs w:val="28"/>
        </w:rPr>
        <w:t>телей, участвующих в заседании и оформляются протоколом.</w:t>
      </w:r>
    </w:p>
    <w:p w:rsidR="00E85BED" w:rsidRDefault="00E85BED">
      <w:pPr>
        <w:widowControl w:val="0"/>
        <w:tabs>
          <w:tab w:val="left" w:pos="1701"/>
        </w:tabs>
        <w:spacing w:after="0" w:line="240" w:lineRule="auto"/>
        <w:ind w:firstLine="709"/>
        <w:jc w:val="center"/>
        <w:rPr>
          <w:rFonts w:ascii="Times New Roman" w:eastAsia="Times New Roman" w:hAnsi="Times New Roman" w:cs="Times New Roman"/>
          <w:b/>
          <w:sz w:val="28"/>
          <w:szCs w:val="28"/>
        </w:rPr>
      </w:pPr>
    </w:p>
    <w:p w:rsidR="00E85BED" w:rsidRDefault="0024482D" w:rsidP="00622111">
      <w:pPr>
        <w:widowControl w:val="0"/>
        <w:numPr>
          <w:ilvl w:val="0"/>
          <w:numId w:val="10"/>
        </w:numPr>
        <w:spacing w:after="0" w:line="240" w:lineRule="auto"/>
        <w:ind w:left="714" w:hanging="3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Функции Совета председателей.</w:t>
      </w:r>
    </w:p>
    <w:p w:rsidR="00E85BED" w:rsidRDefault="00E85BED">
      <w:pPr>
        <w:widowControl w:val="0"/>
        <w:tabs>
          <w:tab w:val="left" w:pos="1701"/>
        </w:tabs>
        <w:spacing w:after="0" w:line="240" w:lineRule="auto"/>
        <w:jc w:val="both"/>
        <w:rPr>
          <w:rFonts w:ascii="Times New Roman" w:eastAsia="Times New Roman" w:hAnsi="Times New Roman" w:cs="Times New Roman"/>
          <w:sz w:val="28"/>
          <w:szCs w:val="28"/>
        </w:rPr>
      </w:pPr>
    </w:p>
    <w:p w:rsidR="00E85BED" w:rsidRDefault="0024482D">
      <w:pPr>
        <w:widowControl w:val="0"/>
        <w:numPr>
          <w:ilvl w:val="0"/>
          <w:numId w:val="1"/>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Совета председателей.</w:t>
      </w:r>
    </w:p>
    <w:p w:rsidR="00E85BED" w:rsidRDefault="0024482D">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Представляет интересы членов Профсоюза в случае участия Совета председателей в работе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и при взаимодействии с работодателями;</w:t>
      </w:r>
    </w:p>
    <w:p w:rsidR="00E85BED" w:rsidRDefault="0024482D">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участие с согласия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в подготовке их решений, затрагивающих интересы представляемых первичных профсоюзных организаций; </w:t>
      </w:r>
    </w:p>
    <w:p w:rsidR="00E85BED" w:rsidRDefault="0024482D">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Формирует предложения по выработке мер, направленных на защиту социально-трудовых и иных связанных с ними прав и интересов членов Профсоюза, при необходимости вносит их на рассмотрение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rsidR="00E85BED" w:rsidRDefault="0024482D">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Совета председателей вправе участвовать в конференциях, семинарах, совещаниях, круглых столах, сетевых школах передового опыта по вопросам, связанным с производственной деятельностью и социальной защитой членов Профсоюза, чьи интересы представляет;</w:t>
      </w:r>
    </w:p>
    <w:p w:rsidR="00E85BED" w:rsidRDefault="0024482D">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Изучает, обобщает и распространяет положительный опыт работы организаций Профсоюза по проблемам представляемых членов Профсоюза и содействует их разрешению;</w:t>
      </w:r>
    </w:p>
    <w:p w:rsidR="00E85BED" w:rsidRDefault="0024482D">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Анализирует состояние социально-трудовых отношений и способствует формированию согласованной позиции профсоюзных организаций по вопросам развития социально-трудовой сферы;</w:t>
      </w:r>
    </w:p>
    <w:p w:rsidR="00E85BED" w:rsidRDefault="0024482D">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Рассматривает заявления и иные обращения членов Профсоюза, консультирует председателей организаций Профсоюза, объединяющих членов Профсоюза из числа представляемых первичных </w:t>
      </w:r>
      <w:r>
        <w:rPr>
          <w:rFonts w:ascii="Times New Roman" w:eastAsia="Times New Roman" w:hAnsi="Times New Roman" w:cs="Times New Roman"/>
          <w:sz w:val="28"/>
          <w:szCs w:val="28"/>
        </w:rPr>
        <w:lastRenderedPageBreak/>
        <w:t>профсоюзных организаций, и по направлениям своей деятельности;</w:t>
      </w:r>
    </w:p>
    <w:p w:rsidR="00E85BED" w:rsidRDefault="0024482D">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Содействует развитию системы социального партнёрства;</w:t>
      </w:r>
    </w:p>
    <w:p w:rsidR="00E85BED" w:rsidRDefault="0024482D">
      <w:pPr>
        <w:widowControl w:val="0"/>
        <w:numPr>
          <w:ilvl w:val="0"/>
          <w:numId w:val="3"/>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Осуществляет иные функции в соответствии с Уставом Профсоюза, нормативными актами Профсоюза, решениями Съезда, Комитета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Президиума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rsidR="00E85BED" w:rsidRDefault="0024482D">
      <w:pPr>
        <w:widowControl w:val="0"/>
        <w:numPr>
          <w:ilvl w:val="0"/>
          <w:numId w:val="1"/>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осуществления своих функций Совет председателей вправе:</w:t>
      </w:r>
    </w:p>
    <w:p w:rsidR="00E85BED" w:rsidRDefault="0024482D">
      <w:pPr>
        <w:widowControl w:val="0"/>
        <w:tabs>
          <w:tab w:val="left" w:pos="567"/>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ходатайствовать перед Комитетом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о привлечении для участия в его работе руководителей и представителей общественных формирований, созданных при комитетах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профсоюзный актив, специалистов Аппарата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w:t>
      </w:r>
    </w:p>
    <w:p w:rsidR="00E85BED" w:rsidRDefault="0024482D">
      <w:pPr>
        <w:widowControl w:val="0"/>
        <w:tabs>
          <w:tab w:val="left" w:pos="567"/>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приглашать руководителей и специалистов департаментов и управлений соответствующих хозяйственных структур, научно-исследовательских институтов, экспертов и иных лиц, запрашивать у них необходимую для работы информацию;</w:t>
      </w:r>
    </w:p>
    <w:p w:rsidR="00E85BED" w:rsidRDefault="0024482D">
      <w:pPr>
        <w:widowControl w:val="0"/>
        <w:tabs>
          <w:tab w:val="left" w:pos="567"/>
          <w:tab w:val="left" w:pos="1134"/>
          <w:tab w:val="left" w:pos="170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заслушивать на своих заседаниях руководителей организаций Профсоюза по вопросам, относящимся к компетенции Совета председателей, связанным с выполнением решений выборных коллегиальных органов Профсоюза.</w:t>
      </w:r>
    </w:p>
    <w:p w:rsidR="00E85BED" w:rsidRDefault="00E85BED">
      <w:pPr>
        <w:widowControl w:val="0"/>
        <w:tabs>
          <w:tab w:val="left" w:pos="1701"/>
        </w:tabs>
        <w:spacing w:after="0" w:line="240" w:lineRule="auto"/>
        <w:ind w:firstLine="709"/>
        <w:jc w:val="both"/>
        <w:rPr>
          <w:rFonts w:ascii="Times New Roman" w:eastAsia="Times New Roman" w:hAnsi="Times New Roman" w:cs="Times New Roman"/>
          <w:sz w:val="28"/>
          <w:szCs w:val="28"/>
        </w:rPr>
      </w:pPr>
    </w:p>
    <w:p w:rsidR="00E85BED" w:rsidRDefault="0024482D" w:rsidP="00622111">
      <w:pPr>
        <w:widowControl w:val="0"/>
        <w:numPr>
          <w:ilvl w:val="0"/>
          <w:numId w:val="10"/>
        </w:numPr>
        <w:pBdr>
          <w:top w:val="nil"/>
          <w:left w:val="nil"/>
          <w:bottom w:val="nil"/>
          <w:right w:val="nil"/>
          <w:between w:val="nil"/>
        </w:pBdr>
        <w:tabs>
          <w:tab w:val="left" w:pos="567"/>
          <w:tab w:val="left" w:pos="1701"/>
        </w:tabs>
        <w:spacing w:after="0" w:line="240" w:lineRule="auto"/>
        <w:jc w:val="center"/>
        <w:rPr>
          <w:rFonts w:ascii="Times New Roman" w:eastAsia="Times New Roman" w:hAnsi="Times New Roman" w:cs="Times New Roman"/>
          <w:b/>
          <w:color w:val="000000"/>
          <w:sz w:val="28"/>
          <w:szCs w:val="28"/>
        </w:rPr>
      </w:pPr>
      <w:bookmarkStart w:id="1" w:name="_heading=h.gjdgxs" w:colFirst="0" w:colLast="0"/>
      <w:bookmarkEnd w:id="1"/>
      <w:r>
        <w:rPr>
          <w:rFonts w:ascii="Times New Roman" w:eastAsia="Times New Roman" w:hAnsi="Times New Roman" w:cs="Times New Roman"/>
          <w:b/>
          <w:color w:val="000000"/>
          <w:sz w:val="28"/>
          <w:szCs w:val="28"/>
        </w:rPr>
        <w:t>Прекращение деятельности Совета председателей,</w:t>
      </w:r>
      <w:r>
        <w:rPr>
          <w:color w:val="000000"/>
        </w:rPr>
        <w:t xml:space="preserve"> </w:t>
      </w:r>
      <w:r>
        <w:rPr>
          <w:rFonts w:ascii="Times New Roman" w:eastAsia="Times New Roman" w:hAnsi="Times New Roman" w:cs="Times New Roman"/>
          <w:b/>
          <w:color w:val="000000"/>
          <w:sz w:val="28"/>
          <w:szCs w:val="28"/>
        </w:rPr>
        <w:t>выход и исключение из его состава.</w:t>
      </w:r>
    </w:p>
    <w:p w:rsidR="00E85BED" w:rsidRDefault="00E85BED">
      <w:pPr>
        <w:widowControl w:val="0"/>
        <w:tabs>
          <w:tab w:val="left" w:pos="1701"/>
        </w:tabs>
        <w:spacing w:after="0" w:line="240" w:lineRule="auto"/>
        <w:ind w:firstLine="709"/>
        <w:jc w:val="both"/>
        <w:rPr>
          <w:rFonts w:ascii="Times New Roman" w:eastAsia="Times New Roman" w:hAnsi="Times New Roman" w:cs="Times New Roman"/>
          <w:sz w:val="28"/>
          <w:szCs w:val="28"/>
        </w:rPr>
      </w:pPr>
    </w:p>
    <w:p w:rsidR="00E85BED" w:rsidRDefault="0024482D">
      <w:pPr>
        <w:widowControl w:val="0"/>
        <w:numPr>
          <w:ilvl w:val="0"/>
          <w:numId w:val="2"/>
        </w:numPr>
        <w:tabs>
          <w:tab w:val="left" w:pos="170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Совета председателей может быть прекращена по решению Президиума</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Дорпрофжел</w:t>
      </w:r>
      <w:proofErr w:type="spellEnd"/>
      <w:r>
        <w:rPr>
          <w:rFonts w:ascii="Times New Roman" w:eastAsia="Times New Roman" w:hAnsi="Times New Roman" w:cs="Times New Roman"/>
          <w:sz w:val="28"/>
          <w:szCs w:val="28"/>
        </w:rPr>
        <w:t xml:space="preserve"> на ОЖД. В этом случае Совет председателей прекращает свою деятельность с момента принятия такого решения.</w:t>
      </w: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jc w:val="center"/>
        <w:rPr>
          <w:rFonts w:ascii="Times New Roman" w:eastAsia="Times New Roman" w:hAnsi="Times New Roman" w:cs="Times New Roman"/>
          <w:b/>
          <w:sz w:val="28"/>
          <w:szCs w:val="28"/>
        </w:rPr>
      </w:pPr>
    </w:p>
    <w:p w:rsidR="00E85BED" w:rsidRDefault="00E85BED">
      <w:pPr>
        <w:widowControl w:val="0"/>
        <w:spacing w:after="0" w:line="240" w:lineRule="auto"/>
        <w:rPr>
          <w:rFonts w:ascii="Times New Roman" w:eastAsia="Times New Roman" w:hAnsi="Times New Roman" w:cs="Times New Roman"/>
          <w:b/>
          <w:sz w:val="28"/>
          <w:szCs w:val="28"/>
        </w:rPr>
      </w:pPr>
    </w:p>
    <w:sectPr w:rsidR="00E85BED" w:rsidSect="00755912">
      <w:headerReference w:type="default" r:id="rId8"/>
      <w:footerReference w:type="default" r:id="rId9"/>
      <w:pgSz w:w="11906" w:h="16838"/>
      <w:pgMar w:top="1134" w:right="850"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EE" w:rsidRDefault="003312EE">
      <w:pPr>
        <w:spacing w:after="0" w:line="240" w:lineRule="auto"/>
      </w:pPr>
      <w:r>
        <w:separator/>
      </w:r>
    </w:p>
  </w:endnote>
  <w:endnote w:type="continuationSeparator" w:id="0">
    <w:p w:rsidR="003312EE" w:rsidRDefault="00331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ED" w:rsidRDefault="00755912">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24482D">
      <w:rPr>
        <w:color w:val="000000"/>
      </w:rPr>
      <w:instrText>PAGE</w:instrText>
    </w:r>
    <w:r>
      <w:rPr>
        <w:color w:val="000000"/>
      </w:rPr>
      <w:fldChar w:fldCharType="separate"/>
    </w:r>
    <w:r w:rsidR="004759A7">
      <w:rPr>
        <w:noProof/>
        <w:color w:val="000000"/>
      </w:rPr>
      <w:t>3</w:t>
    </w:r>
    <w:r>
      <w:rPr>
        <w:color w:val="000000"/>
      </w:rPr>
      <w:fldChar w:fldCharType="end"/>
    </w:r>
  </w:p>
  <w:p w:rsidR="00E85BED" w:rsidRDefault="00E85BE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EE" w:rsidRDefault="003312EE">
      <w:pPr>
        <w:spacing w:after="0" w:line="240" w:lineRule="auto"/>
      </w:pPr>
      <w:r>
        <w:separator/>
      </w:r>
    </w:p>
  </w:footnote>
  <w:footnote w:type="continuationSeparator" w:id="0">
    <w:p w:rsidR="003312EE" w:rsidRDefault="00331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ED" w:rsidRDefault="00E85BED">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CF3"/>
    <w:multiLevelType w:val="multilevel"/>
    <w:tmpl w:val="F464382C"/>
    <w:lvl w:ilvl="0">
      <w:start w:val="1"/>
      <w:numFmt w:val="decimal"/>
      <w:lvlText w:val="2.2.%1."/>
      <w:lvlJc w:val="left"/>
      <w:pPr>
        <w:ind w:left="1429" w:hanging="360"/>
      </w:pPr>
      <w:rPr>
        <w:color w:val="FF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CB213BD"/>
    <w:multiLevelType w:val="multilevel"/>
    <w:tmpl w:val="B6A43C84"/>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1E2505"/>
    <w:multiLevelType w:val="multilevel"/>
    <w:tmpl w:val="B0A41C76"/>
    <w:lvl w:ilvl="0">
      <w:start w:val="2"/>
      <w:numFmt w:val="decimal"/>
      <w:lvlText w:val="%1."/>
      <w:lvlJc w:val="left"/>
      <w:pPr>
        <w:ind w:left="648" w:hanging="648"/>
      </w:pPr>
      <w:rPr>
        <w:rFonts w:hint="default"/>
      </w:rPr>
    </w:lvl>
    <w:lvl w:ilvl="1">
      <w:start w:val="3"/>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nsid w:val="2FBC05B8"/>
    <w:multiLevelType w:val="multilevel"/>
    <w:tmpl w:val="3866F92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2.1.%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1164D1"/>
    <w:multiLevelType w:val="multilevel"/>
    <w:tmpl w:val="F6ACC3BA"/>
    <w:lvl w:ilvl="0">
      <w:start w:val="1"/>
      <w:numFmt w:val="decimal"/>
      <w:lvlText w:val="%1."/>
      <w:lvlJc w:val="left"/>
      <w:pPr>
        <w:ind w:left="360" w:hanging="360"/>
      </w:pPr>
    </w:lvl>
    <w:lvl w:ilvl="1">
      <w:start w:val="1"/>
      <w:numFmt w:val="decimal"/>
      <w:lvlText w:val="2.%2."/>
      <w:lvlJc w:val="left"/>
      <w:pPr>
        <w:ind w:left="792" w:hanging="432"/>
      </w:pPr>
    </w:lvl>
    <w:lvl w:ilvl="2">
      <w:start w:val="2"/>
      <w:numFmt w:val="decimal"/>
      <w:lvlText w:val="2.1.%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8F69DE"/>
    <w:multiLevelType w:val="multilevel"/>
    <w:tmpl w:val="7B60A798"/>
    <w:lvl w:ilvl="0">
      <w:start w:val="2"/>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8F286E"/>
    <w:multiLevelType w:val="multilevel"/>
    <w:tmpl w:val="95E86276"/>
    <w:lvl w:ilvl="0">
      <w:start w:val="2"/>
      <w:numFmt w:val="decimal"/>
      <w:lvlText w:val="%1."/>
      <w:lvlJc w:val="left"/>
      <w:pPr>
        <w:ind w:left="648" w:hanging="648"/>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4F09447F"/>
    <w:multiLevelType w:val="multilevel"/>
    <w:tmpl w:val="FB2ECA62"/>
    <w:lvl w:ilvl="0">
      <w:start w:val="1"/>
      <w:numFmt w:val="decimal"/>
      <w:pStyle w:val="a"/>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71472D1"/>
    <w:multiLevelType w:val="multilevel"/>
    <w:tmpl w:val="2C040B5C"/>
    <w:lvl w:ilvl="0">
      <w:start w:val="1"/>
      <w:numFmt w:val="decimal"/>
      <w:lvlText w:val="4.%1."/>
      <w:lvlJc w:val="left"/>
      <w:pPr>
        <w:ind w:left="532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61B3ED4"/>
    <w:multiLevelType w:val="multilevel"/>
    <w:tmpl w:val="0BAC1B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1"/>
  </w:num>
  <w:num w:numId="4">
    <w:abstractNumId w:val="9"/>
  </w:num>
  <w:num w:numId="5">
    <w:abstractNumId w:val="3"/>
  </w:num>
  <w:num w:numId="6">
    <w:abstractNumId w:val="4"/>
  </w:num>
  <w:num w:numId="7">
    <w:abstractNumId w:val="5"/>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5BED"/>
    <w:rsid w:val="0024482D"/>
    <w:rsid w:val="003312EE"/>
    <w:rsid w:val="004759A7"/>
    <w:rsid w:val="00622111"/>
    <w:rsid w:val="00755912"/>
    <w:rsid w:val="00E85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B8E"/>
  </w:style>
  <w:style w:type="paragraph" w:styleId="1">
    <w:name w:val="heading 1"/>
    <w:basedOn w:val="a0"/>
    <w:next w:val="a0"/>
    <w:rsid w:val="00755912"/>
    <w:pPr>
      <w:keepNext/>
      <w:keepLines/>
      <w:spacing w:before="480" w:after="120"/>
      <w:outlineLvl w:val="0"/>
    </w:pPr>
    <w:rPr>
      <w:b/>
      <w:sz w:val="48"/>
      <w:szCs w:val="48"/>
    </w:rPr>
  </w:style>
  <w:style w:type="paragraph" w:styleId="2">
    <w:name w:val="heading 2"/>
    <w:basedOn w:val="a0"/>
    <w:next w:val="a0"/>
    <w:rsid w:val="00755912"/>
    <w:pPr>
      <w:keepNext/>
      <w:keepLines/>
      <w:spacing w:before="360" w:after="80"/>
      <w:outlineLvl w:val="1"/>
    </w:pPr>
    <w:rPr>
      <w:b/>
      <w:sz w:val="36"/>
      <w:szCs w:val="36"/>
    </w:rPr>
  </w:style>
  <w:style w:type="paragraph" w:styleId="3">
    <w:name w:val="heading 3"/>
    <w:basedOn w:val="a0"/>
    <w:next w:val="a0"/>
    <w:rsid w:val="00755912"/>
    <w:pPr>
      <w:keepNext/>
      <w:keepLines/>
      <w:spacing w:before="280" w:after="80"/>
      <w:outlineLvl w:val="2"/>
    </w:pPr>
    <w:rPr>
      <w:b/>
      <w:sz w:val="28"/>
      <w:szCs w:val="28"/>
    </w:rPr>
  </w:style>
  <w:style w:type="paragraph" w:styleId="4">
    <w:name w:val="heading 4"/>
    <w:basedOn w:val="a0"/>
    <w:next w:val="a0"/>
    <w:rsid w:val="00755912"/>
    <w:pPr>
      <w:keepNext/>
      <w:keepLines/>
      <w:spacing w:before="240" w:after="40"/>
      <w:outlineLvl w:val="3"/>
    </w:pPr>
    <w:rPr>
      <w:b/>
      <w:sz w:val="24"/>
      <w:szCs w:val="24"/>
    </w:rPr>
  </w:style>
  <w:style w:type="paragraph" w:styleId="5">
    <w:name w:val="heading 5"/>
    <w:basedOn w:val="a0"/>
    <w:next w:val="a0"/>
    <w:rsid w:val="00755912"/>
    <w:pPr>
      <w:keepNext/>
      <w:keepLines/>
      <w:spacing w:before="220" w:after="40"/>
      <w:outlineLvl w:val="4"/>
    </w:pPr>
    <w:rPr>
      <w:b/>
    </w:rPr>
  </w:style>
  <w:style w:type="paragraph" w:styleId="6">
    <w:name w:val="heading 6"/>
    <w:basedOn w:val="a0"/>
    <w:next w:val="a0"/>
    <w:rsid w:val="00755912"/>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755912"/>
    <w:tblPr>
      <w:tblCellMar>
        <w:top w:w="0" w:type="dxa"/>
        <w:left w:w="0" w:type="dxa"/>
        <w:bottom w:w="0" w:type="dxa"/>
        <w:right w:w="0" w:type="dxa"/>
      </w:tblCellMar>
    </w:tblPr>
  </w:style>
  <w:style w:type="paragraph" w:styleId="a4">
    <w:name w:val="Title"/>
    <w:basedOn w:val="a0"/>
    <w:next w:val="a0"/>
    <w:rsid w:val="00755912"/>
    <w:pPr>
      <w:keepNext/>
      <w:keepLines/>
      <w:spacing w:before="480" w:after="120"/>
    </w:pPr>
    <w:rPr>
      <w:b/>
      <w:sz w:val="72"/>
      <w:szCs w:val="72"/>
    </w:rPr>
  </w:style>
  <w:style w:type="paragraph" w:customStyle="1" w:styleId="Default">
    <w:name w:val="Default"/>
    <w:rsid w:val="00304B8E"/>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304B8E"/>
    <w:pPr>
      <w:spacing w:line="288" w:lineRule="atLeast"/>
    </w:pPr>
    <w:rPr>
      <w:color w:val="auto"/>
    </w:rPr>
  </w:style>
  <w:style w:type="paragraph" w:customStyle="1" w:styleId="CM2">
    <w:name w:val="CM2"/>
    <w:basedOn w:val="Default"/>
    <w:next w:val="Default"/>
    <w:uiPriority w:val="99"/>
    <w:rsid w:val="00304B8E"/>
    <w:rPr>
      <w:color w:val="auto"/>
    </w:rPr>
  </w:style>
  <w:style w:type="table" w:styleId="a5">
    <w:name w:val="Table Grid"/>
    <w:basedOn w:val="a2"/>
    <w:uiPriority w:val="59"/>
    <w:rsid w:val="0046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link w:val="a7"/>
    <w:uiPriority w:val="99"/>
    <w:rsid w:val="00EA6063"/>
    <w:pPr>
      <w:spacing w:after="0" w:line="240" w:lineRule="auto"/>
      <w:ind w:firstLine="900"/>
      <w:jc w:val="both"/>
    </w:pPr>
    <w:rPr>
      <w:rFonts w:ascii="Times New Roman" w:hAnsi="Times New Roman"/>
      <w:sz w:val="28"/>
      <w:szCs w:val="24"/>
    </w:rPr>
  </w:style>
  <w:style w:type="character" w:customStyle="1" w:styleId="a7">
    <w:name w:val="Основной текст с отступом Знак"/>
    <w:link w:val="a6"/>
    <w:uiPriority w:val="99"/>
    <w:locked/>
    <w:rsid w:val="00EA6063"/>
    <w:rPr>
      <w:rFonts w:ascii="Times New Roman" w:hAnsi="Times New Roman" w:cs="Times New Roman"/>
      <w:sz w:val="24"/>
      <w:szCs w:val="24"/>
    </w:rPr>
  </w:style>
  <w:style w:type="character" w:customStyle="1" w:styleId="cblistfieldcont">
    <w:name w:val="cblistfieldcont"/>
    <w:rsid w:val="00EA6063"/>
    <w:rPr>
      <w:rFonts w:cs="Times New Roman"/>
    </w:rPr>
  </w:style>
  <w:style w:type="paragraph" w:styleId="a8">
    <w:name w:val="header"/>
    <w:basedOn w:val="a0"/>
    <w:link w:val="a9"/>
    <w:rsid w:val="00691216"/>
    <w:pPr>
      <w:tabs>
        <w:tab w:val="center" w:pos="4536"/>
        <w:tab w:val="right" w:pos="9072"/>
      </w:tabs>
      <w:spacing w:after="0" w:line="240" w:lineRule="auto"/>
    </w:pPr>
    <w:rPr>
      <w:rFonts w:ascii="Times New Roman" w:hAnsi="Times New Roman"/>
      <w:sz w:val="20"/>
      <w:szCs w:val="20"/>
    </w:rPr>
  </w:style>
  <w:style w:type="character" w:customStyle="1" w:styleId="a9">
    <w:name w:val="Верхний колонтитул Знак"/>
    <w:link w:val="a8"/>
    <w:locked/>
    <w:rsid w:val="00691216"/>
    <w:rPr>
      <w:rFonts w:ascii="Times New Roman" w:hAnsi="Times New Roman" w:cs="Times New Roman"/>
      <w:sz w:val="20"/>
      <w:szCs w:val="20"/>
    </w:rPr>
  </w:style>
  <w:style w:type="character" w:styleId="aa">
    <w:name w:val="Hyperlink"/>
    <w:uiPriority w:val="99"/>
    <w:unhideWhenUsed/>
    <w:rsid w:val="004734A0"/>
    <w:rPr>
      <w:rFonts w:cs="Times New Roman"/>
      <w:color w:val="0000FF"/>
      <w:u w:val="single"/>
    </w:rPr>
  </w:style>
  <w:style w:type="paragraph" w:styleId="20">
    <w:name w:val="Body Text 2"/>
    <w:basedOn w:val="a0"/>
    <w:link w:val="21"/>
    <w:uiPriority w:val="99"/>
    <w:unhideWhenUsed/>
    <w:rsid w:val="00AD14B1"/>
    <w:pPr>
      <w:spacing w:after="120" w:line="480" w:lineRule="auto"/>
    </w:pPr>
  </w:style>
  <w:style w:type="character" w:customStyle="1" w:styleId="21">
    <w:name w:val="Основной текст 2 Знак"/>
    <w:link w:val="20"/>
    <w:uiPriority w:val="99"/>
    <w:rsid w:val="00AD14B1"/>
    <w:rPr>
      <w:sz w:val="22"/>
      <w:szCs w:val="22"/>
    </w:rPr>
  </w:style>
  <w:style w:type="paragraph" w:styleId="a">
    <w:name w:val="List Bullet"/>
    <w:basedOn w:val="a0"/>
    <w:semiHidden/>
    <w:unhideWhenUsed/>
    <w:rsid w:val="00371CC3"/>
    <w:pPr>
      <w:numPr>
        <w:numId w:val="1"/>
      </w:numPr>
      <w:spacing w:after="0" w:line="240" w:lineRule="auto"/>
    </w:pPr>
    <w:rPr>
      <w:rFonts w:ascii="Times New Roman" w:hAnsi="Times New Roman"/>
      <w:sz w:val="24"/>
      <w:szCs w:val="24"/>
    </w:rPr>
  </w:style>
  <w:style w:type="paragraph" w:styleId="ab">
    <w:name w:val="Balloon Text"/>
    <w:basedOn w:val="a0"/>
    <w:link w:val="ac"/>
    <w:uiPriority w:val="99"/>
    <w:semiHidden/>
    <w:unhideWhenUsed/>
    <w:rsid w:val="005A0EE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A0EEF"/>
    <w:rPr>
      <w:rFonts w:ascii="Tahoma" w:hAnsi="Tahoma" w:cs="Tahoma"/>
      <w:sz w:val="16"/>
      <w:szCs w:val="16"/>
    </w:rPr>
  </w:style>
  <w:style w:type="paragraph" w:styleId="ad">
    <w:name w:val="Body Text"/>
    <w:basedOn w:val="a0"/>
    <w:link w:val="ae"/>
    <w:uiPriority w:val="99"/>
    <w:semiHidden/>
    <w:unhideWhenUsed/>
    <w:rsid w:val="00F75732"/>
    <w:pPr>
      <w:spacing w:after="120"/>
    </w:pPr>
  </w:style>
  <w:style w:type="character" w:customStyle="1" w:styleId="ae">
    <w:name w:val="Основной текст Знак"/>
    <w:link w:val="ad"/>
    <w:uiPriority w:val="99"/>
    <w:semiHidden/>
    <w:rsid w:val="00F75732"/>
    <w:rPr>
      <w:sz w:val="22"/>
      <w:szCs w:val="22"/>
    </w:rPr>
  </w:style>
  <w:style w:type="paragraph" w:styleId="af">
    <w:name w:val="List Paragraph"/>
    <w:basedOn w:val="a0"/>
    <w:uiPriority w:val="34"/>
    <w:qFormat/>
    <w:rsid w:val="00B349CB"/>
    <w:pPr>
      <w:ind w:left="720"/>
      <w:contextualSpacing/>
    </w:pPr>
  </w:style>
  <w:style w:type="paragraph" w:styleId="af0">
    <w:name w:val="footer"/>
    <w:basedOn w:val="a0"/>
    <w:link w:val="af1"/>
    <w:uiPriority w:val="99"/>
    <w:unhideWhenUsed/>
    <w:rsid w:val="00261EA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61EA4"/>
    <w:rPr>
      <w:sz w:val="22"/>
      <w:szCs w:val="22"/>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E71F1"/>
    <w:pPr>
      <w:tabs>
        <w:tab w:val="num" w:pos="1287"/>
      </w:tabs>
      <w:spacing w:after="160" w:line="240" w:lineRule="exact"/>
      <w:ind w:left="1287" w:hanging="360"/>
      <w:jc w:val="both"/>
    </w:pPr>
    <w:rPr>
      <w:rFonts w:ascii="Verdana" w:hAnsi="Verdana" w:cs="Arial"/>
      <w:sz w:val="20"/>
      <w:szCs w:val="20"/>
      <w:lang w:val="en-US" w:eastAsia="en-US"/>
    </w:rPr>
  </w:style>
  <w:style w:type="paragraph" w:styleId="af2">
    <w:name w:val="Subtitle"/>
    <w:basedOn w:val="a0"/>
    <w:next w:val="a0"/>
    <w:rsid w:val="00755912"/>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B8E"/>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customStyle="1" w:styleId="Default">
    <w:name w:val="Default"/>
    <w:rsid w:val="00304B8E"/>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304B8E"/>
    <w:pPr>
      <w:spacing w:line="288" w:lineRule="atLeast"/>
    </w:pPr>
    <w:rPr>
      <w:color w:val="auto"/>
    </w:rPr>
  </w:style>
  <w:style w:type="paragraph" w:customStyle="1" w:styleId="CM2">
    <w:name w:val="CM2"/>
    <w:basedOn w:val="Default"/>
    <w:next w:val="Default"/>
    <w:uiPriority w:val="99"/>
    <w:rsid w:val="00304B8E"/>
    <w:rPr>
      <w:color w:val="auto"/>
    </w:rPr>
  </w:style>
  <w:style w:type="table" w:styleId="a5">
    <w:name w:val="Table Grid"/>
    <w:basedOn w:val="a2"/>
    <w:uiPriority w:val="59"/>
    <w:rsid w:val="0046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0"/>
    <w:link w:val="a7"/>
    <w:uiPriority w:val="99"/>
    <w:rsid w:val="00EA6063"/>
    <w:pPr>
      <w:spacing w:after="0" w:line="240" w:lineRule="auto"/>
      <w:ind w:firstLine="900"/>
      <w:jc w:val="both"/>
    </w:pPr>
    <w:rPr>
      <w:rFonts w:ascii="Times New Roman" w:hAnsi="Times New Roman"/>
      <w:sz w:val="28"/>
      <w:szCs w:val="24"/>
    </w:rPr>
  </w:style>
  <w:style w:type="character" w:customStyle="1" w:styleId="a7">
    <w:name w:val="Основной текст с отступом Знак"/>
    <w:link w:val="a6"/>
    <w:uiPriority w:val="99"/>
    <w:locked/>
    <w:rsid w:val="00EA6063"/>
    <w:rPr>
      <w:rFonts w:ascii="Times New Roman" w:hAnsi="Times New Roman" w:cs="Times New Roman"/>
      <w:sz w:val="24"/>
      <w:szCs w:val="24"/>
    </w:rPr>
  </w:style>
  <w:style w:type="character" w:customStyle="1" w:styleId="cblistfieldcont">
    <w:name w:val="cblistfieldcont"/>
    <w:rsid w:val="00EA6063"/>
    <w:rPr>
      <w:rFonts w:cs="Times New Roman"/>
    </w:rPr>
  </w:style>
  <w:style w:type="paragraph" w:styleId="a8">
    <w:name w:val="header"/>
    <w:basedOn w:val="a0"/>
    <w:link w:val="a9"/>
    <w:rsid w:val="00691216"/>
    <w:pPr>
      <w:tabs>
        <w:tab w:val="center" w:pos="4536"/>
        <w:tab w:val="right" w:pos="9072"/>
      </w:tabs>
      <w:spacing w:after="0" w:line="240" w:lineRule="auto"/>
    </w:pPr>
    <w:rPr>
      <w:rFonts w:ascii="Times New Roman" w:hAnsi="Times New Roman"/>
      <w:sz w:val="20"/>
      <w:szCs w:val="20"/>
    </w:rPr>
  </w:style>
  <w:style w:type="character" w:customStyle="1" w:styleId="a9">
    <w:name w:val="Верхний колонтитул Знак"/>
    <w:link w:val="a8"/>
    <w:locked/>
    <w:rsid w:val="00691216"/>
    <w:rPr>
      <w:rFonts w:ascii="Times New Roman" w:hAnsi="Times New Roman" w:cs="Times New Roman"/>
      <w:sz w:val="20"/>
      <w:szCs w:val="20"/>
    </w:rPr>
  </w:style>
  <w:style w:type="character" w:styleId="aa">
    <w:name w:val="Hyperlink"/>
    <w:uiPriority w:val="99"/>
    <w:unhideWhenUsed/>
    <w:rsid w:val="004734A0"/>
    <w:rPr>
      <w:rFonts w:cs="Times New Roman"/>
      <w:color w:val="0000FF"/>
      <w:u w:val="single"/>
    </w:rPr>
  </w:style>
  <w:style w:type="paragraph" w:styleId="20">
    <w:name w:val="Body Text 2"/>
    <w:basedOn w:val="a0"/>
    <w:link w:val="21"/>
    <w:uiPriority w:val="99"/>
    <w:unhideWhenUsed/>
    <w:rsid w:val="00AD14B1"/>
    <w:pPr>
      <w:spacing w:after="120" w:line="480" w:lineRule="auto"/>
    </w:pPr>
  </w:style>
  <w:style w:type="character" w:customStyle="1" w:styleId="21">
    <w:name w:val="Основной текст 2 Знак"/>
    <w:link w:val="20"/>
    <w:uiPriority w:val="99"/>
    <w:rsid w:val="00AD14B1"/>
    <w:rPr>
      <w:sz w:val="22"/>
      <w:szCs w:val="22"/>
    </w:rPr>
  </w:style>
  <w:style w:type="paragraph" w:styleId="a">
    <w:name w:val="List Bullet"/>
    <w:basedOn w:val="a0"/>
    <w:semiHidden/>
    <w:unhideWhenUsed/>
    <w:rsid w:val="00371CC3"/>
    <w:pPr>
      <w:numPr>
        <w:numId w:val="1"/>
      </w:numPr>
      <w:spacing w:after="0" w:line="240" w:lineRule="auto"/>
    </w:pPr>
    <w:rPr>
      <w:rFonts w:ascii="Times New Roman" w:hAnsi="Times New Roman"/>
      <w:sz w:val="24"/>
      <w:szCs w:val="24"/>
    </w:rPr>
  </w:style>
  <w:style w:type="paragraph" w:styleId="ab">
    <w:name w:val="Balloon Text"/>
    <w:basedOn w:val="a0"/>
    <w:link w:val="ac"/>
    <w:uiPriority w:val="99"/>
    <w:semiHidden/>
    <w:unhideWhenUsed/>
    <w:rsid w:val="005A0EE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A0EEF"/>
    <w:rPr>
      <w:rFonts w:ascii="Tahoma" w:hAnsi="Tahoma" w:cs="Tahoma"/>
      <w:sz w:val="16"/>
      <w:szCs w:val="16"/>
    </w:rPr>
  </w:style>
  <w:style w:type="paragraph" w:styleId="ad">
    <w:name w:val="Body Text"/>
    <w:basedOn w:val="a0"/>
    <w:link w:val="ae"/>
    <w:uiPriority w:val="99"/>
    <w:semiHidden/>
    <w:unhideWhenUsed/>
    <w:rsid w:val="00F75732"/>
    <w:pPr>
      <w:spacing w:after="120"/>
    </w:pPr>
  </w:style>
  <w:style w:type="character" w:customStyle="1" w:styleId="ae">
    <w:name w:val="Основной текст Знак"/>
    <w:link w:val="ad"/>
    <w:uiPriority w:val="99"/>
    <w:semiHidden/>
    <w:rsid w:val="00F75732"/>
    <w:rPr>
      <w:sz w:val="22"/>
      <w:szCs w:val="22"/>
    </w:rPr>
  </w:style>
  <w:style w:type="paragraph" w:styleId="af">
    <w:name w:val="List Paragraph"/>
    <w:basedOn w:val="a0"/>
    <w:uiPriority w:val="34"/>
    <w:qFormat/>
    <w:rsid w:val="00B349CB"/>
    <w:pPr>
      <w:ind w:left="720"/>
      <w:contextualSpacing/>
    </w:pPr>
  </w:style>
  <w:style w:type="paragraph" w:styleId="af0">
    <w:name w:val="footer"/>
    <w:basedOn w:val="a0"/>
    <w:link w:val="af1"/>
    <w:uiPriority w:val="99"/>
    <w:unhideWhenUsed/>
    <w:rsid w:val="00261EA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61EA4"/>
    <w:rPr>
      <w:sz w:val="22"/>
      <w:szCs w:val="22"/>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E71F1"/>
    <w:pPr>
      <w:tabs>
        <w:tab w:val="num" w:pos="1287"/>
      </w:tabs>
      <w:spacing w:after="160" w:line="240" w:lineRule="exact"/>
      <w:ind w:left="1287" w:hanging="360"/>
      <w:jc w:val="both"/>
    </w:pPr>
    <w:rPr>
      <w:rFonts w:ascii="Verdana" w:hAnsi="Verdana" w:cs="Arial"/>
      <w:sz w:val="20"/>
      <w:szCs w:val="20"/>
      <w:lang w:val="en-US" w:eastAsia="en-US"/>
    </w:rPr>
  </w:style>
  <w:style w:type="paragraph" w:styleId="af2">
    <w:name w:val="Subtitle"/>
    <w:basedOn w:val="a0"/>
    <w:next w:val="a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46R5CJJyc1jJUFismJpiUb+7g==">AMUW2mVu5AgZu7wD54ws+GdPksC4dkIufIRBnqXxlc5HbWaSdSF23owKc/3vbbGspck6ovBnhNSWNo8UpgdFSZtXeOKlXKHGPuPsnINnRJ+KGbocdxYrz/EOIV+3kUS+4BVx3YX9gV++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851</Words>
  <Characters>4856</Characters>
  <Application>Microsoft Office Word</Application>
  <DocSecurity>0</DocSecurity>
  <Lines>40</Lines>
  <Paragraphs>11</Paragraphs>
  <ScaleCrop>false</ScaleCrop>
  <Company>SPecialiST RePack</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Марюха Владимир Владимирович</dc:creator>
  <cp:lastModifiedBy>dpzh_YurovDB</cp:lastModifiedBy>
  <cp:revision>5</cp:revision>
  <dcterms:created xsi:type="dcterms:W3CDTF">2021-05-17T15:56:00Z</dcterms:created>
  <dcterms:modified xsi:type="dcterms:W3CDTF">2021-06-08T08:29:00Z</dcterms:modified>
</cp:coreProperties>
</file>